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3570A1" w:rsidP="0011300D">
      <w:pPr>
        <w:spacing w:line="266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0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25pt;margin-top:246.95pt;width:192.0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Ax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nhfDaZ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" filled="f" stroked="f">
            <v:textbox style="mso-next-textbox:#Text Box 2" inset="0,0,0,0">
              <w:txbxContent>
                <w:p w:rsidR="003A6AD2" w:rsidRPr="003A6AD2" w:rsidRDefault="003A6AD2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70A1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570A1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00D" w:rsidRDefault="003A6AD2" w:rsidP="0011300D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11300D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11300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изложив приложение 3 к муниципальной программе в редакции, согласно приложению к настоящему постановлению.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00D" w:rsidRPr="003A6AD2" w:rsidRDefault="0011300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11300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городского округа-</w:t>
      </w:r>
    </w:p>
    <w:p w:rsidR="003A6AD2" w:rsidRPr="003A6AD2" w:rsidRDefault="003570A1" w:rsidP="0011300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0A1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3A6AD2" w:rsidRPr="003A6AD2" w:rsidRDefault="003A6AD2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970AE4" w:rsidRPr="003A6AD2" w:rsidRDefault="003A6AD2" w:rsidP="0011300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 w:rsidP="0011300D">
      <w:pPr>
        <w:spacing w:after="0" w:line="240" w:lineRule="exact"/>
      </w:pPr>
    </w:p>
    <w:p w:rsidR="003A6AD2" w:rsidRDefault="003A6AD2" w:rsidP="00256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256A38">
          <w:headerReference w:type="default" r:id="rId9"/>
          <w:footerReference w:type="default" r:id="rId10"/>
          <w:pgSz w:w="11906" w:h="16838"/>
          <w:pgMar w:top="851" w:right="566" w:bottom="1440" w:left="1701" w:header="426" w:footer="708" w:gutter="0"/>
          <w:cols w:space="708"/>
          <w:docGrid w:linePitch="360"/>
        </w:sectPr>
      </w:pPr>
    </w:p>
    <w:p w:rsidR="0011300D" w:rsidRDefault="0011300D" w:rsidP="00256A38">
      <w:pPr>
        <w:tabs>
          <w:tab w:val="left" w:pos="10206"/>
        </w:tabs>
        <w:spacing w:after="0" w:line="240" w:lineRule="auto"/>
        <w:ind w:firstLine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1300D" w:rsidRDefault="0011300D" w:rsidP="0011300D">
      <w:pPr>
        <w:tabs>
          <w:tab w:val="left" w:pos="10206"/>
        </w:tabs>
        <w:spacing w:after="0" w:line="240" w:lineRule="auto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1300D" w:rsidRDefault="0011300D" w:rsidP="0011300D">
      <w:pPr>
        <w:tabs>
          <w:tab w:val="left" w:pos="10206"/>
        </w:tabs>
        <w:spacing w:after="0" w:line="240" w:lineRule="auto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11300D" w:rsidRDefault="0011300D" w:rsidP="0011300D">
      <w:pPr>
        <w:tabs>
          <w:tab w:val="left" w:pos="10206"/>
        </w:tabs>
        <w:spacing w:after="0" w:line="240" w:lineRule="auto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 №</w:t>
      </w:r>
    </w:p>
    <w:p w:rsidR="00AD6B6C" w:rsidRPr="003A6AD2" w:rsidRDefault="00AD6B6C" w:rsidP="003A6AD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Сводные финансовые затраты и показатели результативности выполнения муниципальной программы</w:t>
      </w: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A6AD2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«Муниципальные дороги</w:t>
      </w:r>
      <w:r w:rsidRPr="003A6AD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Чайковского городского округа»</w:t>
      </w:r>
    </w:p>
    <w:tbl>
      <w:tblPr>
        <w:tblW w:w="1594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989"/>
        <w:gridCol w:w="1277"/>
        <w:gridCol w:w="1203"/>
        <w:gridCol w:w="1063"/>
        <w:gridCol w:w="1133"/>
        <w:gridCol w:w="1135"/>
        <w:gridCol w:w="1133"/>
        <w:gridCol w:w="1556"/>
        <w:gridCol w:w="18"/>
        <w:gridCol w:w="677"/>
        <w:gridCol w:w="18"/>
        <w:gridCol w:w="996"/>
        <w:gridCol w:w="715"/>
        <w:gridCol w:w="710"/>
        <w:gridCol w:w="710"/>
        <w:gridCol w:w="710"/>
      </w:tblGrid>
      <w:tr w:rsidR="003A6AD2" w:rsidRPr="003A6AD2" w:rsidTr="00AD2404">
        <w:trPr>
          <w:trHeight w:val="300"/>
          <w:tblHeader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мероприятия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67" w:type="dxa"/>
            <w:gridSpan w:val="5"/>
            <w:vMerge w:val="restart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6110" w:type="dxa"/>
            <w:gridSpan w:val="9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3A6AD2" w:rsidRPr="003A6AD2" w:rsidTr="00AD2404">
        <w:trPr>
          <w:trHeight w:val="300"/>
          <w:tblHeader/>
        </w:trPr>
        <w:tc>
          <w:tcPr>
            <w:tcW w:w="1898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7" w:type="dxa"/>
            <w:gridSpan w:val="5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3" w:type="dxa"/>
            <w:gridSpan w:val="3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2845" w:type="dxa"/>
            <w:gridSpan w:val="4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3A6AD2" w:rsidRPr="003A6AD2" w:rsidTr="00AD2404">
        <w:trPr>
          <w:trHeight w:val="390"/>
          <w:tblHeader/>
        </w:trPr>
        <w:tc>
          <w:tcPr>
            <w:tcW w:w="1898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2022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3A6AD2" w:rsidRPr="003A6AD2" w:rsidTr="008F47B0">
        <w:trPr>
          <w:trHeight w:val="300"/>
        </w:trPr>
        <w:tc>
          <w:tcPr>
            <w:tcW w:w="15941" w:type="dxa"/>
            <w:gridSpan w:val="17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3A6AD2" w:rsidRPr="003A6AD2" w:rsidTr="008F47B0">
        <w:trPr>
          <w:trHeight w:val="300"/>
        </w:trPr>
        <w:tc>
          <w:tcPr>
            <w:tcW w:w="15941" w:type="dxa"/>
            <w:gridSpan w:val="17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3A6AD2" w:rsidRPr="003A6AD2" w:rsidTr="008F47B0">
        <w:trPr>
          <w:trHeight w:val="315"/>
        </w:trPr>
        <w:tc>
          <w:tcPr>
            <w:tcW w:w="15941" w:type="dxa"/>
            <w:gridSpan w:val="17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3A6AD2" w:rsidRPr="003A6AD2" w:rsidTr="00AD2404">
        <w:trPr>
          <w:trHeight w:val="946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"ЧУКС"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25 127,927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24 862,992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264,935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713" w:type="dxa"/>
            <w:gridSpan w:val="3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55,1</w:t>
            </w: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"ЖКЭС"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371 478,631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67 392,505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96 842,554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103 416,143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103 827,429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396 606,558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92 255,497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97 107,489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103 416,143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103 827,429</w:t>
            </w:r>
          </w:p>
        </w:tc>
        <w:tc>
          <w:tcPr>
            <w:tcW w:w="6110" w:type="dxa"/>
            <w:gridSpan w:val="9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1.1.2. Ремонт автомобильных дорог общего пользования и искусственных сооружений на них 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«ЧУКС»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44 253,352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15 966,495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14 599,379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13 687,478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ремонт</w:t>
            </w:r>
          </w:p>
        </w:tc>
        <w:tc>
          <w:tcPr>
            <w:tcW w:w="713" w:type="dxa"/>
            <w:gridSpan w:val="3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10,516</w:t>
            </w:r>
          </w:p>
        </w:tc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11,364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9,218</w:t>
            </w: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363 003,552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45 289,869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407 256,904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61 256,364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141 408,762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136 874,778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63 485,392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15 402,481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15 569,553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10 306,383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73 437,776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73 437,776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136 923,168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88 840,257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15 569,553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10 306,383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107 738,744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31 368,976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30 168,932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23 993,861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AD2" w:rsidRPr="003A6AD2" w:rsidTr="00AD2404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544 180,072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150 096,621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156 978,315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147 181,161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89 923,975</w:t>
            </w:r>
          </w:p>
        </w:tc>
        <w:tc>
          <w:tcPr>
            <w:tcW w:w="6110" w:type="dxa"/>
            <w:gridSpan w:val="9"/>
            <w:shd w:val="clear" w:color="auto" w:fill="auto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404" w:rsidRPr="003A6AD2" w:rsidTr="008444F1">
        <w:trPr>
          <w:trHeight w:val="465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"ЧУКС"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16 193,744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AD2404" w:rsidRPr="008444F1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44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695" w:type="dxa"/>
            <w:gridSpan w:val="2"/>
            <w:vMerge w:val="restart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6,198</w:t>
            </w:r>
          </w:p>
        </w:tc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</w:tr>
      <w:tr w:rsidR="00AD2404" w:rsidRPr="003A6AD2" w:rsidTr="008444F1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43 479,547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18 753,955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404" w:rsidRPr="003A6AD2" w:rsidTr="008444F1">
        <w:trPr>
          <w:trHeight w:val="465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"ЧУКС"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16 193,744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404" w:rsidRPr="003A6AD2" w:rsidTr="008444F1">
        <w:trPr>
          <w:trHeight w:val="465"/>
        </w:trPr>
        <w:tc>
          <w:tcPr>
            <w:tcW w:w="1898" w:type="dxa"/>
            <w:vMerge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37 886,275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13 160,683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404" w:rsidRPr="003A6AD2" w:rsidTr="008444F1">
        <w:trPr>
          <w:trHeight w:val="300"/>
        </w:trPr>
        <w:tc>
          <w:tcPr>
            <w:tcW w:w="1898" w:type="dxa"/>
            <w:shd w:val="clear" w:color="000000" w:fill="FFFFFF"/>
            <w:vAlign w:val="center"/>
          </w:tcPr>
          <w:p w:rsidR="00AD2404" w:rsidRPr="00AD2404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4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1.1.3.2. Устройство недостающих тротуаров</w:t>
            </w:r>
          </w:p>
        </w:tc>
        <w:tc>
          <w:tcPr>
            <w:tcW w:w="989" w:type="dxa"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5 593,272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5 593,272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4" w:type="dxa"/>
            <w:gridSpan w:val="2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AD2404" w:rsidRPr="003A6AD2" w:rsidRDefault="00AD2404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D2" w:rsidRPr="003A6AD2" w:rsidTr="00AD2404">
        <w:trPr>
          <w:trHeight w:val="300"/>
        </w:trPr>
        <w:tc>
          <w:tcPr>
            <w:tcW w:w="1898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59 673,291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19 601,166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6110" w:type="dxa"/>
            <w:gridSpan w:val="9"/>
            <w:shd w:val="clear" w:color="000000" w:fill="FFFFFF"/>
          </w:tcPr>
          <w:p w:rsidR="003A6AD2" w:rsidRPr="003A6AD2" w:rsidRDefault="003A6AD2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8444F1">
        <w:trPr>
          <w:trHeight w:val="621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1.1.4.</w:t>
            </w: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Строительство (реконструкция), проектирование автомобильных дорог местного значения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shd w:val="clear" w:color="000000" w:fill="FFFFFF"/>
          </w:tcPr>
          <w:p w:rsidR="008444F1" w:rsidRPr="003A6AD2" w:rsidRDefault="008444F1" w:rsidP="003A6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вновь устроенных тротуаров и пешеходных доро</w:t>
            </w:r>
            <w:bookmarkStart w:id="1" w:name="_GoBack"/>
            <w:bookmarkEnd w:id="1"/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жек</w:t>
            </w:r>
          </w:p>
        </w:tc>
        <w:tc>
          <w:tcPr>
            <w:tcW w:w="695" w:type="dxa"/>
            <w:gridSpan w:val="2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14" w:type="dxa"/>
            <w:gridSpan w:val="2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8444F1" w:rsidRPr="003A6AD2" w:rsidRDefault="008444F1" w:rsidP="003A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8444F1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"ЧУКС" </w:t>
            </w:r>
          </w:p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6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1.1.4.1.</w:t>
            </w:r>
            <w:r w:rsidRPr="003A6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Устройство тротуаров и пешеходных дорожек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1.1.4.2. Разработка ПСД на объекты дорожной </w:t>
            </w:r>
            <w:r w:rsidRPr="003A6A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инфраструктуры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"ЧУКС"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4 646,948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задаче </w:t>
            </w: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4"/>
                <w:lang w:eastAsia="ru-RU"/>
              </w:rPr>
              <w:t>1.1</w:t>
            </w: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 w:val="restart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4"/>
                <w:lang w:eastAsia="ru-RU"/>
              </w:rPr>
              <w:t>1</w:t>
            </w:r>
          </w:p>
        </w:tc>
        <w:tc>
          <w:tcPr>
            <w:tcW w:w="989" w:type="dxa"/>
            <w:vMerge w:val="restart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8F47B0">
        <w:trPr>
          <w:trHeight w:val="300"/>
        </w:trPr>
        <w:tc>
          <w:tcPr>
            <w:tcW w:w="15941" w:type="dxa"/>
            <w:gridSpan w:val="17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8444F1" w:rsidRPr="003A6AD2" w:rsidTr="008F47B0">
        <w:trPr>
          <w:trHeight w:val="300"/>
        </w:trPr>
        <w:tc>
          <w:tcPr>
            <w:tcW w:w="15941" w:type="dxa"/>
            <w:gridSpan w:val="17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8444F1" w:rsidRPr="003A6AD2" w:rsidTr="008F47B0">
        <w:trPr>
          <w:trHeight w:val="300"/>
        </w:trPr>
        <w:tc>
          <w:tcPr>
            <w:tcW w:w="15941" w:type="dxa"/>
            <w:gridSpan w:val="17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</w:tr>
      <w:tr w:rsidR="008444F1" w:rsidRPr="003A6AD2" w:rsidTr="00AD2404">
        <w:trPr>
          <w:trHeight w:val="635"/>
        </w:trPr>
        <w:tc>
          <w:tcPr>
            <w:tcW w:w="1898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2.1.1. Выдача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УЖКХиТ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444F1" w:rsidRPr="003A6AD2" w:rsidTr="00AD2404">
        <w:trPr>
          <w:trHeight w:val="300"/>
        </w:trPr>
        <w:tc>
          <w:tcPr>
            <w:tcW w:w="1898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Задаче 2.1. </w:t>
            </w:r>
          </w:p>
        </w:tc>
        <w:tc>
          <w:tcPr>
            <w:tcW w:w="989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6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9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6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2887" w:type="dxa"/>
            <w:gridSpan w:val="2"/>
            <w:vMerge w:val="restart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местный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2887" w:type="dxa"/>
            <w:gridSpan w:val="2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4F1" w:rsidRPr="003A6AD2" w:rsidTr="00AD2404">
        <w:trPr>
          <w:trHeight w:val="300"/>
        </w:trPr>
        <w:tc>
          <w:tcPr>
            <w:tcW w:w="2887" w:type="dxa"/>
            <w:gridSpan w:val="2"/>
            <w:vMerge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6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8444F1" w:rsidRPr="003A6AD2" w:rsidRDefault="008444F1" w:rsidP="0084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/>
    <w:sectPr w:rsidR="003A6AD2" w:rsidSect="003A6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DD" w:rsidRDefault="00D46DDD" w:rsidP="0011300D">
      <w:pPr>
        <w:spacing w:after="0" w:line="240" w:lineRule="auto"/>
      </w:pPr>
      <w:r>
        <w:separator/>
      </w:r>
    </w:p>
  </w:endnote>
  <w:endnote w:type="continuationSeparator" w:id="0">
    <w:p w:rsidR="00D46DDD" w:rsidRDefault="00D46DDD" w:rsidP="001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0D" w:rsidRDefault="0011300D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DD" w:rsidRDefault="00D46DDD" w:rsidP="0011300D">
      <w:pPr>
        <w:spacing w:after="0" w:line="240" w:lineRule="auto"/>
      </w:pPr>
      <w:r>
        <w:separator/>
      </w:r>
    </w:p>
  </w:footnote>
  <w:footnote w:type="continuationSeparator" w:id="0">
    <w:p w:rsidR="00D46DDD" w:rsidRDefault="00D46DDD" w:rsidP="0011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38" w:rsidRDefault="00256A38" w:rsidP="00256A38">
    <w:pPr>
      <w:jc w:val="center"/>
      <w:rPr>
        <w:color w:val="000000"/>
      </w:rPr>
    </w:pPr>
    <w:r>
      <w:rPr>
        <w:color w:val="000000"/>
      </w:rPr>
      <w:t>Проект размещен на сайте 01.10.2020 г. Срок  приема заключений независимых экспертов до 15.10.2020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7126D"/>
    <w:rsid w:val="00090035"/>
    <w:rsid w:val="0011300D"/>
    <w:rsid w:val="001D6C0F"/>
    <w:rsid w:val="00256A38"/>
    <w:rsid w:val="00265A1C"/>
    <w:rsid w:val="002E7D81"/>
    <w:rsid w:val="003570A1"/>
    <w:rsid w:val="003A6AD2"/>
    <w:rsid w:val="00462510"/>
    <w:rsid w:val="0049355E"/>
    <w:rsid w:val="00591648"/>
    <w:rsid w:val="005D1DAB"/>
    <w:rsid w:val="00651E08"/>
    <w:rsid w:val="006856B1"/>
    <w:rsid w:val="007A0A87"/>
    <w:rsid w:val="007B48F5"/>
    <w:rsid w:val="007C0DE8"/>
    <w:rsid w:val="008444F1"/>
    <w:rsid w:val="00863586"/>
    <w:rsid w:val="008D4C21"/>
    <w:rsid w:val="00970AE4"/>
    <w:rsid w:val="00AD2404"/>
    <w:rsid w:val="00AD6B6C"/>
    <w:rsid w:val="00B27042"/>
    <w:rsid w:val="00C922CB"/>
    <w:rsid w:val="00D43689"/>
    <w:rsid w:val="00D4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1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0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0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79CE-CD6C-4BFD-BBA0-54F4AC92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kiseleva</cp:lastModifiedBy>
  <cp:revision>4</cp:revision>
  <cp:lastPrinted>2020-09-29T06:15:00Z</cp:lastPrinted>
  <dcterms:created xsi:type="dcterms:W3CDTF">2020-10-01T11:45:00Z</dcterms:created>
  <dcterms:modified xsi:type="dcterms:W3CDTF">2020-10-01T11:50:00Z</dcterms:modified>
</cp:coreProperties>
</file>